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CCB3" w14:textId="77777777" w:rsidR="00906644" w:rsidRPr="00906644" w:rsidRDefault="00906644" w:rsidP="00906644">
      <w:r w:rsidRPr="00906644">
        <w:t xml:space="preserve">A </w:t>
      </w:r>
      <w:r w:rsidRPr="00906644">
        <w:rPr>
          <w:b/>
          <w:bCs/>
        </w:rPr>
        <w:t>full mouth dental rehabilitation</w:t>
      </w:r>
      <w:r w:rsidRPr="00906644">
        <w:t xml:space="preserve"> (or reconstruction) is often more </w:t>
      </w:r>
      <w:r w:rsidRPr="00906644">
        <w:rPr>
          <w:b/>
          <w:bCs/>
        </w:rPr>
        <w:t>cost-effective and beneficial</w:t>
      </w:r>
      <w:r w:rsidRPr="00906644">
        <w:t xml:space="preserve"> in the long run than a </w:t>
      </w:r>
      <w:r w:rsidRPr="00906644">
        <w:rPr>
          <w:b/>
          <w:bCs/>
        </w:rPr>
        <w:t>lifetime of patchwork dentistry</w:t>
      </w:r>
      <w:r w:rsidRPr="00906644">
        <w:t xml:space="preserve"> for several important reasons:</w:t>
      </w:r>
    </w:p>
    <w:p w14:paraId="7ABDC378" w14:textId="77777777" w:rsidR="00906644" w:rsidRPr="00906644" w:rsidRDefault="00906644" w:rsidP="00906644">
      <w:r w:rsidRPr="00906644">
        <w:pict w14:anchorId="643BE3DD">
          <v:rect id="_x0000_i1073" style="width:0;height:1.5pt" o:hralign="center" o:hrstd="t" o:hr="t" fillcolor="#a0a0a0" stroked="f"/>
        </w:pict>
      </w:r>
    </w:p>
    <w:p w14:paraId="5D00C7A1" w14:textId="77777777" w:rsidR="00906644" w:rsidRPr="00906644" w:rsidRDefault="00906644" w:rsidP="00906644">
      <w:pPr>
        <w:rPr>
          <w:b/>
          <w:bCs/>
        </w:rPr>
      </w:pPr>
      <w:r w:rsidRPr="00906644">
        <w:rPr>
          <w:rFonts w:ascii="Segoe UI Emoji" w:hAnsi="Segoe UI Emoji" w:cs="Segoe UI Emoji"/>
          <w:b/>
          <w:bCs/>
        </w:rPr>
        <w:t>🔧</w:t>
      </w:r>
      <w:r w:rsidRPr="00906644">
        <w:rPr>
          <w:b/>
          <w:bCs/>
        </w:rPr>
        <w:t xml:space="preserve"> 1. Addresses Root Causes, Not Just Symptoms</w:t>
      </w:r>
    </w:p>
    <w:p w14:paraId="01F76134" w14:textId="77777777" w:rsidR="00906644" w:rsidRPr="00906644" w:rsidRDefault="00906644" w:rsidP="00906644">
      <w:r w:rsidRPr="00906644">
        <w:rPr>
          <w:b/>
          <w:bCs/>
        </w:rPr>
        <w:t>Patchwork dentistry</w:t>
      </w:r>
      <w:r w:rsidRPr="00906644">
        <w:t xml:space="preserve"> treats issues as they arise—filling a cavity here, replacing a crown there. But these treatments often don’t address the </w:t>
      </w:r>
      <w:r w:rsidRPr="00906644">
        <w:rPr>
          <w:b/>
          <w:bCs/>
        </w:rPr>
        <w:t>underlying causes</w:t>
      </w:r>
      <w:r w:rsidRPr="00906644">
        <w:t xml:space="preserve"> like bite misalignment, bruxism (teeth grinding), or periodontal disease.</w:t>
      </w:r>
    </w:p>
    <w:p w14:paraId="0A58C915" w14:textId="77777777" w:rsidR="00906644" w:rsidRPr="00906644" w:rsidRDefault="00906644" w:rsidP="00906644">
      <w:r w:rsidRPr="00906644">
        <w:t xml:space="preserve">In contrast, </w:t>
      </w:r>
      <w:r w:rsidRPr="00906644">
        <w:rPr>
          <w:b/>
          <w:bCs/>
        </w:rPr>
        <w:t>full mouth rehab</w:t>
      </w:r>
      <w:r w:rsidRPr="00906644">
        <w:t xml:space="preserve"> looks at the big picture—correcting the bite, restoring worn teeth, replacing missing ones, and ensuring overall oral function and health.</w:t>
      </w:r>
    </w:p>
    <w:p w14:paraId="0B26DF29" w14:textId="77777777" w:rsidR="00906644" w:rsidRPr="00906644" w:rsidRDefault="00906644" w:rsidP="00906644">
      <w:r w:rsidRPr="00906644">
        <w:rPr>
          <w:b/>
          <w:bCs/>
        </w:rPr>
        <w:t>Result</w:t>
      </w:r>
      <w:r w:rsidRPr="00906644">
        <w:t>: Fewer recurring problems, less need for constant repairs.</w:t>
      </w:r>
    </w:p>
    <w:p w14:paraId="6D4BD8A9" w14:textId="77777777" w:rsidR="00906644" w:rsidRPr="00906644" w:rsidRDefault="00906644" w:rsidP="00906644">
      <w:r w:rsidRPr="00906644">
        <w:pict w14:anchorId="68A17079">
          <v:rect id="_x0000_i1074" style="width:0;height:1.5pt" o:hralign="center" o:hrstd="t" o:hr="t" fillcolor="#a0a0a0" stroked="f"/>
        </w:pict>
      </w:r>
    </w:p>
    <w:p w14:paraId="11C3C5DC" w14:textId="77777777" w:rsidR="00906644" w:rsidRPr="00906644" w:rsidRDefault="00906644" w:rsidP="00906644">
      <w:pPr>
        <w:rPr>
          <w:b/>
          <w:bCs/>
        </w:rPr>
      </w:pPr>
      <w:r w:rsidRPr="00906644">
        <w:rPr>
          <w:rFonts w:ascii="Segoe UI Emoji" w:hAnsi="Segoe UI Emoji" w:cs="Segoe UI Emoji"/>
          <w:b/>
          <w:bCs/>
        </w:rPr>
        <w:t>💰</w:t>
      </w:r>
      <w:r w:rsidRPr="00906644">
        <w:rPr>
          <w:b/>
          <w:bCs/>
        </w:rPr>
        <w:t xml:space="preserve"> 2. Lower Long-Term Costs</w:t>
      </w:r>
    </w:p>
    <w:p w14:paraId="1E8A3C40" w14:textId="77777777" w:rsidR="00906644" w:rsidRPr="00906644" w:rsidRDefault="00906644" w:rsidP="00906644">
      <w:r w:rsidRPr="00906644">
        <w:t>Though the upfront cost of a full mouth rehab is higher, it’s often more cost-effective than decades of repeat dental work.</w:t>
      </w:r>
    </w:p>
    <w:p w14:paraId="383626FC" w14:textId="77777777" w:rsidR="00906644" w:rsidRPr="00906644" w:rsidRDefault="00906644" w:rsidP="00906644">
      <w:r w:rsidRPr="00906644">
        <w:rPr>
          <w:b/>
          <w:bCs/>
        </w:rPr>
        <w:t>Patchwork dentistry</w:t>
      </w:r>
      <w:r w:rsidRPr="00906644">
        <w:t xml:space="preserve"> can lead to:</w:t>
      </w:r>
    </w:p>
    <w:p w14:paraId="1082732F" w14:textId="77777777" w:rsidR="00906644" w:rsidRPr="00906644" w:rsidRDefault="00906644" w:rsidP="00906644">
      <w:pPr>
        <w:numPr>
          <w:ilvl w:val="0"/>
          <w:numId w:val="1"/>
        </w:numPr>
      </w:pPr>
      <w:r w:rsidRPr="00906644">
        <w:t>Replacing old fillings or crowns multiple times</w:t>
      </w:r>
    </w:p>
    <w:p w14:paraId="7789792F" w14:textId="77777777" w:rsidR="00906644" w:rsidRPr="00906644" w:rsidRDefault="00906644" w:rsidP="00906644">
      <w:pPr>
        <w:numPr>
          <w:ilvl w:val="0"/>
          <w:numId w:val="1"/>
        </w:numPr>
      </w:pPr>
      <w:r w:rsidRPr="00906644">
        <w:t>Multiple root canals due to delayed treatment</w:t>
      </w:r>
    </w:p>
    <w:p w14:paraId="6FFAF93B" w14:textId="77777777" w:rsidR="00906644" w:rsidRPr="00906644" w:rsidRDefault="00906644" w:rsidP="00906644">
      <w:pPr>
        <w:numPr>
          <w:ilvl w:val="0"/>
          <w:numId w:val="1"/>
        </w:numPr>
      </w:pPr>
      <w:r w:rsidRPr="00906644">
        <w:t>More tooth loss and implants later</w:t>
      </w:r>
    </w:p>
    <w:p w14:paraId="0A3841B3" w14:textId="77777777" w:rsidR="00906644" w:rsidRPr="00906644" w:rsidRDefault="00906644" w:rsidP="00906644">
      <w:r w:rsidRPr="00906644">
        <w:t xml:space="preserve">With </w:t>
      </w:r>
      <w:r w:rsidRPr="00906644">
        <w:rPr>
          <w:b/>
          <w:bCs/>
        </w:rPr>
        <w:t>rehab</w:t>
      </w:r>
      <w:r w:rsidRPr="00906644">
        <w:t xml:space="preserve">, patients receive </w:t>
      </w:r>
      <w:r w:rsidRPr="00906644">
        <w:rPr>
          <w:b/>
          <w:bCs/>
        </w:rPr>
        <w:t>durable, long-term solutions</w:t>
      </w:r>
      <w:r w:rsidRPr="00906644">
        <w:t xml:space="preserve"> that reduce the need for frequent, costly visits.</w:t>
      </w:r>
    </w:p>
    <w:p w14:paraId="2B3D2DD8" w14:textId="77777777" w:rsidR="00906644" w:rsidRPr="00906644" w:rsidRDefault="00906644" w:rsidP="00906644">
      <w:r w:rsidRPr="00906644">
        <w:pict w14:anchorId="1464ADF9">
          <v:rect id="_x0000_i1075" style="width:0;height:1.5pt" o:hralign="center" o:hrstd="t" o:hr="t" fillcolor="#a0a0a0" stroked="f"/>
        </w:pict>
      </w:r>
    </w:p>
    <w:p w14:paraId="65148BB0" w14:textId="77777777" w:rsidR="00906644" w:rsidRPr="00906644" w:rsidRDefault="00906644" w:rsidP="00906644">
      <w:pPr>
        <w:rPr>
          <w:b/>
          <w:bCs/>
        </w:rPr>
      </w:pPr>
      <w:r w:rsidRPr="00906644">
        <w:rPr>
          <w:rFonts w:ascii="Segoe UI Emoji" w:hAnsi="Segoe UI Emoji" w:cs="Segoe UI Emoji"/>
          <w:b/>
          <w:bCs/>
        </w:rPr>
        <w:t>🦷</w:t>
      </w:r>
      <w:r w:rsidRPr="00906644">
        <w:rPr>
          <w:b/>
          <w:bCs/>
        </w:rPr>
        <w:t xml:space="preserve"> 3. Better Function and Comfort</w:t>
      </w:r>
    </w:p>
    <w:p w14:paraId="603FBF12" w14:textId="77777777" w:rsidR="00906644" w:rsidRPr="00906644" w:rsidRDefault="00906644" w:rsidP="00906644">
      <w:r w:rsidRPr="00906644">
        <w:t>Many patients with years of patchwork work experience:</w:t>
      </w:r>
    </w:p>
    <w:p w14:paraId="0891F11B" w14:textId="77777777" w:rsidR="00906644" w:rsidRPr="00906644" w:rsidRDefault="00906644" w:rsidP="00906644">
      <w:pPr>
        <w:numPr>
          <w:ilvl w:val="0"/>
          <w:numId w:val="2"/>
        </w:numPr>
      </w:pPr>
      <w:r w:rsidRPr="00906644">
        <w:t>Chronic jaw pain (TMJ)</w:t>
      </w:r>
    </w:p>
    <w:p w14:paraId="61DB4AEF" w14:textId="77777777" w:rsidR="00906644" w:rsidRPr="00906644" w:rsidRDefault="00906644" w:rsidP="00906644">
      <w:pPr>
        <w:numPr>
          <w:ilvl w:val="0"/>
          <w:numId w:val="2"/>
        </w:numPr>
      </w:pPr>
      <w:r w:rsidRPr="00906644">
        <w:t>Difficulty chewing</w:t>
      </w:r>
    </w:p>
    <w:p w14:paraId="34D6A085" w14:textId="77777777" w:rsidR="00906644" w:rsidRPr="00906644" w:rsidRDefault="00906644" w:rsidP="00906644">
      <w:pPr>
        <w:numPr>
          <w:ilvl w:val="0"/>
          <w:numId w:val="2"/>
        </w:numPr>
      </w:pPr>
      <w:r w:rsidRPr="00906644">
        <w:t>Tooth sensitivity or mobility</w:t>
      </w:r>
    </w:p>
    <w:p w14:paraId="28D8E529" w14:textId="77777777" w:rsidR="00906644" w:rsidRPr="00906644" w:rsidRDefault="00906644" w:rsidP="00906644">
      <w:r w:rsidRPr="00906644">
        <w:t>A comprehensive approach restores:</w:t>
      </w:r>
    </w:p>
    <w:p w14:paraId="23DC1D61" w14:textId="77777777" w:rsidR="00906644" w:rsidRPr="00906644" w:rsidRDefault="00906644" w:rsidP="00906644">
      <w:pPr>
        <w:numPr>
          <w:ilvl w:val="0"/>
          <w:numId w:val="3"/>
        </w:numPr>
      </w:pPr>
      <w:r w:rsidRPr="00906644">
        <w:t>Proper bite alignment (occlusion)</w:t>
      </w:r>
    </w:p>
    <w:p w14:paraId="4E5FD0A7" w14:textId="77777777" w:rsidR="00906644" w:rsidRPr="00906644" w:rsidRDefault="00906644" w:rsidP="00906644">
      <w:pPr>
        <w:numPr>
          <w:ilvl w:val="0"/>
          <w:numId w:val="3"/>
        </w:numPr>
      </w:pPr>
      <w:r w:rsidRPr="00906644">
        <w:lastRenderedPageBreak/>
        <w:t>Comfortable chewing and speech</w:t>
      </w:r>
    </w:p>
    <w:p w14:paraId="4CD47C45" w14:textId="77777777" w:rsidR="00906644" w:rsidRPr="00906644" w:rsidRDefault="00906644" w:rsidP="00906644">
      <w:pPr>
        <w:numPr>
          <w:ilvl w:val="0"/>
          <w:numId w:val="3"/>
        </w:numPr>
      </w:pPr>
      <w:r w:rsidRPr="00906644">
        <w:t>Even pressure distribution across teeth</w:t>
      </w:r>
    </w:p>
    <w:p w14:paraId="0EB04899" w14:textId="77777777" w:rsidR="00906644" w:rsidRPr="00906644" w:rsidRDefault="00906644" w:rsidP="00906644">
      <w:r w:rsidRPr="00906644">
        <w:pict w14:anchorId="7572DF07">
          <v:rect id="_x0000_i1076" style="width:0;height:1.5pt" o:hralign="center" o:hrstd="t" o:hr="t" fillcolor="#a0a0a0" stroked="f"/>
        </w:pict>
      </w:r>
    </w:p>
    <w:p w14:paraId="1BDDCDC8" w14:textId="77777777" w:rsidR="00906644" w:rsidRPr="00906644" w:rsidRDefault="00906644" w:rsidP="00906644">
      <w:pPr>
        <w:rPr>
          <w:b/>
          <w:bCs/>
        </w:rPr>
      </w:pPr>
      <w:r w:rsidRPr="00906644">
        <w:rPr>
          <w:rFonts w:ascii="Segoe UI Emoji" w:hAnsi="Segoe UI Emoji" w:cs="Segoe UI Emoji"/>
          <w:b/>
          <w:bCs/>
        </w:rPr>
        <w:t>😁</w:t>
      </w:r>
      <w:r w:rsidRPr="00906644">
        <w:rPr>
          <w:b/>
          <w:bCs/>
        </w:rPr>
        <w:t xml:space="preserve"> 4. Improved Aesthetics and Confidence</w:t>
      </w:r>
    </w:p>
    <w:p w14:paraId="272C2DFA" w14:textId="77777777" w:rsidR="00906644" w:rsidRPr="00906644" w:rsidRDefault="00906644" w:rsidP="00906644">
      <w:r w:rsidRPr="00906644">
        <w:t>Full mouth rehab includes cosmetic planning—enhancing tooth shape, color, and alignment.</w:t>
      </w:r>
    </w:p>
    <w:p w14:paraId="64EC8BC3" w14:textId="77777777" w:rsidR="00906644" w:rsidRPr="00906644" w:rsidRDefault="00906644" w:rsidP="00906644">
      <w:r w:rsidRPr="00906644">
        <w:t xml:space="preserve">Instead of mismatched crowns, discolored fillings, or uneven wear from piecemeal work, patients enjoy a </w:t>
      </w:r>
      <w:r w:rsidRPr="00906644">
        <w:rPr>
          <w:b/>
          <w:bCs/>
        </w:rPr>
        <w:t>cohesive, natural-looking smile</w:t>
      </w:r>
      <w:r w:rsidRPr="00906644">
        <w:t>.</w:t>
      </w:r>
    </w:p>
    <w:p w14:paraId="61BA9DAA" w14:textId="77777777" w:rsidR="00906644" w:rsidRPr="00906644" w:rsidRDefault="00906644" w:rsidP="00906644">
      <w:r w:rsidRPr="00906644">
        <w:pict w14:anchorId="52E30AE0">
          <v:rect id="_x0000_i1077" style="width:0;height:1.5pt" o:hralign="center" o:hrstd="t" o:hr="t" fillcolor="#a0a0a0" stroked="f"/>
        </w:pict>
      </w:r>
    </w:p>
    <w:p w14:paraId="4F3F7D31" w14:textId="77777777" w:rsidR="00906644" w:rsidRPr="00906644" w:rsidRDefault="00906644" w:rsidP="00906644">
      <w:pPr>
        <w:rPr>
          <w:b/>
          <w:bCs/>
        </w:rPr>
      </w:pPr>
      <w:r w:rsidRPr="00906644">
        <w:rPr>
          <w:rFonts w:ascii="Segoe UI Emoji" w:hAnsi="Segoe UI Emoji" w:cs="Segoe UI Emoji"/>
          <w:b/>
          <w:bCs/>
        </w:rPr>
        <w:t>🩺</w:t>
      </w:r>
      <w:r w:rsidRPr="00906644">
        <w:rPr>
          <w:b/>
          <w:bCs/>
        </w:rPr>
        <w:t xml:space="preserve"> 5. Better Overall Health</w:t>
      </w:r>
    </w:p>
    <w:p w14:paraId="51B292FF" w14:textId="77777777" w:rsidR="00906644" w:rsidRPr="00906644" w:rsidRDefault="00906644" w:rsidP="00906644">
      <w:r w:rsidRPr="00906644">
        <w:t>Oral health is directly tied to systemic health. Chronic oral infections, inflammation, or malocclusion can contribute to:</w:t>
      </w:r>
    </w:p>
    <w:p w14:paraId="4ABE2471" w14:textId="77777777" w:rsidR="00906644" w:rsidRPr="00906644" w:rsidRDefault="00906644" w:rsidP="00906644">
      <w:pPr>
        <w:numPr>
          <w:ilvl w:val="0"/>
          <w:numId w:val="4"/>
        </w:numPr>
      </w:pPr>
      <w:r w:rsidRPr="00906644">
        <w:t>Heart disease</w:t>
      </w:r>
    </w:p>
    <w:p w14:paraId="7B88DACA" w14:textId="77777777" w:rsidR="00906644" w:rsidRPr="00906644" w:rsidRDefault="00906644" w:rsidP="00906644">
      <w:pPr>
        <w:numPr>
          <w:ilvl w:val="0"/>
          <w:numId w:val="4"/>
        </w:numPr>
      </w:pPr>
      <w:r w:rsidRPr="00906644">
        <w:t>Diabetes complications</w:t>
      </w:r>
    </w:p>
    <w:p w14:paraId="4C3E6C1F" w14:textId="77777777" w:rsidR="00906644" w:rsidRPr="00906644" w:rsidRDefault="00906644" w:rsidP="00906644">
      <w:pPr>
        <w:numPr>
          <w:ilvl w:val="0"/>
          <w:numId w:val="4"/>
        </w:numPr>
      </w:pPr>
      <w:r w:rsidRPr="00906644">
        <w:t>Chronic headaches</w:t>
      </w:r>
    </w:p>
    <w:p w14:paraId="11C6BB1B" w14:textId="77777777" w:rsidR="00906644" w:rsidRPr="00906644" w:rsidRDefault="00906644" w:rsidP="00906644">
      <w:r w:rsidRPr="00906644">
        <w:t xml:space="preserve">Full mouth rehabilitation supports long-term </w:t>
      </w:r>
      <w:r w:rsidRPr="00906644">
        <w:rPr>
          <w:b/>
          <w:bCs/>
        </w:rPr>
        <w:t>oral and systemic health</w:t>
      </w:r>
      <w:r w:rsidRPr="00906644">
        <w:t xml:space="preserve"> by stabilizing and restoring the entire oral environment.</w:t>
      </w:r>
    </w:p>
    <w:p w14:paraId="1004A61F" w14:textId="77777777" w:rsidR="00906644" w:rsidRPr="00906644" w:rsidRDefault="00906644" w:rsidP="00906644">
      <w:r w:rsidRPr="00906644">
        <w:pict w14:anchorId="6B250C9D">
          <v:rect id="_x0000_i1078" style="width:0;height:1.5pt" o:hralign="center" o:hrstd="t" o:hr="t" fillcolor="#a0a0a0" stroked="f"/>
        </w:pict>
      </w:r>
    </w:p>
    <w:p w14:paraId="1D65A64A" w14:textId="77777777" w:rsidR="00906644" w:rsidRPr="00906644" w:rsidRDefault="00906644" w:rsidP="00906644">
      <w:pPr>
        <w:rPr>
          <w:b/>
          <w:bCs/>
        </w:rPr>
      </w:pPr>
      <w:r w:rsidRPr="00906644">
        <w:rPr>
          <w:rFonts w:ascii="Segoe UI Emoji" w:hAnsi="Segoe UI Emoji" w:cs="Segoe UI Emoji"/>
          <w:b/>
          <w:bCs/>
        </w:rPr>
        <w:t>🧠</w:t>
      </w:r>
      <w:r w:rsidRPr="00906644">
        <w:rPr>
          <w:b/>
          <w:bCs/>
        </w:rPr>
        <w:t xml:space="preserve"> 6. Psychological Relief</w:t>
      </w:r>
    </w:p>
    <w:p w14:paraId="5FA9331B" w14:textId="77777777" w:rsidR="00906644" w:rsidRPr="00906644" w:rsidRDefault="00906644" w:rsidP="00906644">
      <w:r w:rsidRPr="00906644">
        <w:t>Patients tired of constant dental problems often feel anxiety, frustration, or embarrassment.</w:t>
      </w:r>
    </w:p>
    <w:p w14:paraId="791A84EC" w14:textId="77777777" w:rsidR="00906644" w:rsidRPr="00906644" w:rsidRDefault="00906644" w:rsidP="00906644">
      <w:r w:rsidRPr="00906644">
        <w:t xml:space="preserve">Comprehensive rehab provides </w:t>
      </w:r>
      <w:r w:rsidRPr="00906644">
        <w:rPr>
          <w:b/>
          <w:bCs/>
        </w:rPr>
        <w:t>peace of mind</w:t>
      </w:r>
      <w:r w:rsidRPr="00906644">
        <w:t>, eliminating the cycle of emergencies and giving patients confidence in their dental future.</w:t>
      </w:r>
    </w:p>
    <w:p w14:paraId="096A4414" w14:textId="77777777" w:rsidR="00906644" w:rsidRPr="00906644" w:rsidRDefault="00906644" w:rsidP="00906644">
      <w:r w:rsidRPr="00906644">
        <w:pict w14:anchorId="0761C9B1">
          <v:rect id="_x0000_i1079" style="width:0;height:1.5pt" o:hralign="center" o:hrstd="t" o:hr="t" fillcolor="#a0a0a0" stroked="f"/>
        </w:pict>
      </w:r>
    </w:p>
    <w:p w14:paraId="4CC26DEF" w14:textId="77777777" w:rsidR="00906644" w:rsidRPr="00906644" w:rsidRDefault="00906644" w:rsidP="00906644">
      <w:pPr>
        <w:rPr>
          <w:b/>
          <w:bCs/>
        </w:rPr>
      </w:pPr>
      <w:r w:rsidRPr="00906644">
        <w:rPr>
          <w:rFonts w:ascii="Segoe UI Emoji" w:hAnsi="Segoe UI Emoji" w:cs="Segoe UI Emoji"/>
          <w:b/>
          <w:bCs/>
        </w:rPr>
        <w:t>✅</w:t>
      </w:r>
      <w:r w:rsidRPr="00906644">
        <w:rPr>
          <w:b/>
          <w:bCs/>
        </w:rPr>
        <w:t xml:space="preserve"> Summary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3319"/>
        <w:gridCol w:w="3199"/>
      </w:tblGrid>
      <w:tr w:rsidR="00906644" w:rsidRPr="00906644" w14:paraId="0571653E" w14:textId="77777777" w:rsidTr="009066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004C47" w14:textId="77777777" w:rsidR="00906644" w:rsidRPr="00906644" w:rsidRDefault="00906644" w:rsidP="00906644">
            <w:pPr>
              <w:rPr>
                <w:b/>
                <w:bCs/>
              </w:rPr>
            </w:pPr>
            <w:r w:rsidRPr="00906644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587B338E" w14:textId="77777777" w:rsidR="00906644" w:rsidRPr="00906644" w:rsidRDefault="00906644" w:rsidP="00906644">
            <w:pPr>
              <w:rPr>
                <w:b/>
                <w:bCs/>
              </w:rPr>
            </w:pPr>
            <w:r w:rsidRPr="00906644">
              <w:rPr>
                <w:b/>
                <w:bCs/>
              </w:rPr>
              <w:t>Patchwork Dentistry</w:t>
            </w:r>
          </w:p>
        </w:tc>
        <w:tc>
          <w:tcPr>
            <w:tcW w:w="0" w:type="auto"/>
            <w:vAlign w:val="center"/>
            <w:hideMark/>
          </w:tcPr>
          <w:p w14:paraId="0975C0C8" w14:textId="77777777" w:rsidR="00906644" w:rsidRPr="00906644" w:rsidRDefault="00906644" w:rsidP="00906644">
            <w:pPr>
              <w:rPr>
                <w:b/>
                <w:bCs/>
              </w:rPr>
            </w:pPr>
            <w:r w:rsidRPr="00906644">
              <w:rPr>
                <w:b/>
                <w:bCs/>
              </w:rPr>
              <w:t>Full Mouth Rehab</w:t>
            </w:r>
          </w:p>
        </w:tc>
      </w:tr>
      <w:tr w:rsidR="00906644" w:rsidRPr="00906644" w14:paraId="17E1DE83" w14:textId="77777777" w:rsidTr="009066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5B1EB" w14:textId="77777777" w:rsidR="00906644" w:rsidRPr="00906644" w:rsidRDefault="00906644" w:rsidP="00906644">
            <w:r w:rsidRPr="00906644">
              <w:t>Cost</w:t>
            </w:r>
          </w:p>
        </w:tc>
        <w:tc>
          <w:tcPr>
            <w:tcW w:w="0" w:type="auto"/>
            <w:vAlign w:val="center"/>
            <w:hideMark/>
          </w:tcPr>
          <w:p w14:paraId="0EC77FA2" w14:textId="77777777" w:rsidR="00906644" w:rsidRPr="00906644" w:rsidRDefault="00906644" w:rsidP="00906644">
            <w:r w:rsidRPr="00906644">
              <w:t>Lower short-term, high long-term</w:t>
            </w:r>
          </w:p>
        </w:tc>
        <w:tc>
          <w:tcPr>
            <w:tcW w:w="0" w:type="auto"/>
            <w:vAlign w:val="center"/>
            <w:hideMark/>
          </w:tcPr>
          <w:p w14:paraId="1678159D" w14:textId="77777777" w:rsidR="00906644" w:rsidRPr="00906644" w:rsidRDefault="00906644" w:rsidP="00906644">
            <w:r w:rsidRPr="00906644">
              <w:t>Higher upfront, lower long-term</w:t>
            </w:r>
          </w:p>
        </w:tc>
      </w:tr>
      <w:tr w:rsidR="00906644" w:rsidRPr="00906644" w14:paraId="020BE069" w14:textId="77777777" w:rsidTr="009066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1FD17" w14:textId="77777777" w:rsidR="00906644" w:rsidRPr="00906644" w:rsidRDefault="00906644" w:rsidP="00906644">
            <w:r w:rsidRPr="00906644">
              <w:t>Treatment</w:t>
            </w:r>
          </w:p>
        </w:tc>
        <w:tc>
          <w:tcPr>
            <w:tcW w:w="0" w:type="auto"/>
            <w:vAlign w:val="center"/>
            <w:hideMark/>
          </w:tcPr>
          <w:p w14:paraId="65F7295B" w14:textId="77777777" w:rsidR="00906644" w:rsidRPr="00906644" w:rsidRDefault="00906644" w:rsidP="00906644">
            <w:r w:rsidRPr="00906644">
              <w:t>Reactive</w:t>
            </w:r>
          </w:p>
        </w:tc>
        <w:tc>
          <w:tcPr>
            <w:tcW w:w="0" w:type="auto"/>
            <w:vAlign w:val="center"/>
            <w:hideMark/>
          </w:tcPr>
          <w:p w14:paraId="55FA6545" w14:textId="77777777" w:rsidR="00906644" w:rsidRPr="00906644" w:rsidRDefault="00906644" w:rsidP="00906644">
            <w:r w:rsidRPr="00906644">
              <w:t>Proactive &amp; comprehensive</w:t>
            </w:r>
          </w:p>
        </w:tc>
      </w:tr>
      <w:tr w:rsidR="00906644" w:rsidRPr="00906644" w14:paraId="03CDBA06" w14:textId="77777777" w:rsidTr="009066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CD58B" w14:textId="77777777" w:rsidR="00906644" w:rsidRPr="00906644" w:rsidRDefault="00906644" w:rsidP="00906644">
            <w:r w:rsidRPr="00906644">
              <w:lastRenderedPageBreak/>
              <w:t>Aesthetics</w:t>
            </w:r>
          </w:p>
        </w:tc>
        <w:tc>
          <w:tcPr>
            <w:tcW w:w="0" w:type="auto"/>
            <w:vAlign w:val="center"/>
            <w:hideMark/>
          </w:tcPr>
          <w:p w14:paraId="2D88EE38" w14:textId="77777777" w:rsidR="00906644" w:rsidRPr="00906644" w:rsidRDefault="00906644" w:rsidP="00906644">
            <w:r w:rsidRPr="00906644">
              <w:t>Often inconsistent</w:t>
            </w:r>
          </w:p>
        </w:tc>
        <w:tc>
          <w:tcPr>
            <w:tcW w:w="0" w:type="auto"/>
            <w:vAlign w:val="center"/>
            <w:hideMark/>
          </w:tcPr>
          <w:p w14:paraId="7927B813" w14:textId="77777777" w:rsidR="00906644" w:rsidRPr="00906644" w:rsidRDefault="00906644" w:rsidP="00906644">
            <w:r w:rsidRPr="00906644">
              <w:t>Harmonized and planned</w:t>
            </w:r>
          </w:p>
        </w:tc>
      </w:tr>
      <w:tr w:rsidR="00906644" w:rsidRPr="00906644" w14:paraId="51C0800E" w14:textId="77777777" w:rsidTr="009066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63B3F" w14:textId="77777777" w:rsidR="00906644" w:rsidRPr="00906644" w:rsidRDefault="00906644" w:rsidP="00906644">
            <w:r w:rsidRPr="00906644">
              <w:t>Function</w:t>
            </w:r>
          </w:p>
        </w:tc>
        <w:tc>
          <w:tcPr>
            <w:tcW w:w="0" w:type="auto"/>
            <w:vAlign w:val="center"/>
            <w:hideMark/>
          </w:tcPr>
          <w:p w14:paraId="1AFB82CE" w14:textId="77777777" w:rsidR="00906644" w:rsidRPr="00906644" w:rsidRDefault="00906644" w:rsidP="00906644">
            <w:r w:rsidRPr="00906644">
              <w:t>Often compromised</w:t>
            </w:r>
          </w:p>
        </w:tc>
        <w:tc>
          <w:tcPr>
            <w:tcW w:w="0" w:type="auto"/>
            <w:vAlign w:val="center"/>
            <w:hideMark/>
          </w:tcPr>
          <w:p w14:paraId="3DD5E50A" w14:textId="77777777" w:rsidR="00906644" w:rsidRPr="00906644" w:rsidRDefault="00906644" w:rsidP="00906644">
            <w:r w:rsidRPr="00906644">
              <w:t>Restored and balanced</w:t>
            </w:r>
          </w:p>
        </w:tc>
      </w:tr>
      <w:tr w:rsidR="00906644" w:rsidRPr="00906644" w14:paraId="20871A45" w14:textId="77777777" w:rsidTr="009066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D879A" w14:textId="77777777" w:rsidR="00906644" w:rsidRPr="00906644" w:rsidRDefault="00906644" w:rsidP="00906644">
            <w:r w:rsidRPr="00906644">
              <w:t>Health outcomes</w:t>
            </w:r>
          </w:p>
        </w:tc>
        <w:tc>
          <w:tcPr>
            <w:tcW w:w="0" w:type="auto"/>
            <w:vAlign w:val="center"/>
            <w:hideMark/>
          </w:tcPr>
          <w:p w14:paraId="79481C13" w14:textId="77777777" w:rsidR="00906644" w:rsidRPr="00906644" w:rsidRDefault="00906644" w:rsidP="00906644">
            <w:r w:rsidRPr="00906644">
              <w:t>May decline over time</w:t>
            </w:r>
          </w:p>
        </w:tc>
        <w:tc>
          <w:tcPr>
            <w:tcW w:w="0" w:type="auto"/>
            <w:vAlign w:val="center"/>
            <w:hideMark/>
          </w:tcPr>
          <w:p w14:paraId="5E69EBC7" w14:textId="77777777" w:rsidR="00906644" w:rsidRPr="00906644" w:rsidRDefault="00906644" w:rsidP="00906644">
            <w:r w:rsidRPr="00906644">
              <w:t>Optimized oral/systemic health</w:t>
            </w:r>
          </w:p>
        </w:tc>
      </w:tr>
    </w:tbl>
    <w:p w14:paraId="7A078EE5" w14:textId="77777777" w:rsidR="00906644" w:rsidRPr="00906644" w:rsidRDefault="00906644" w:rsidP="00906644">
      <w:r w:rsidRPr="00906644">
        <w:pict w14:anchorId="4D833915">
          <v:rect id="_x0000_i1080" style="width:0;height:1.5pt" o:hralign="center" o:hrstd="t" o:hr="t" fillcolor="#a0a0a0" stroked="f"/>
        </w:pict>
      </w:r>
    </w:p>
    <w:p w14:paraId="0F01F27D" w14:textId="77777777" w:rsidR="00906644" w:rsidRPr="00906644" w:rsidRDefault="00906644" w:rsidP="00906644">
      <w:r w:rsidRPr="00906644">
        <w:t>Would you like a patient-friendly version of this for education or presentation?</w:t>
      </w:r>
    </w:p>
    <w:p w14:paraId="58C04C4C" w14:textId="77777777" w:rsidR="00906644" w:rsidRDefault="00906644"/>
    <w:sectPr w:rsidR="00906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490"/>
    <w:multiLevelType w:val="multilevel"/>
    <w:tmpl w:val="331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233C5"/>
    <w:multiLevelType w:val="multilevel"/>
    <w:tmpl w:val="B2FA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15EF3"/>
    <w:multiLevelType w:val="multilevel"/>
    <w:tmpl w:val="A91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36F05"/>
    <w:multiLevelType w:val="multilevel"/>
    <w:tmpl w:val="B5CC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92886">
    <w:abstractNumId w:val="3"/>
  </w:num>
  <w:num w:numId="2" w16cid:durableId="395202122">
    <w:abstractNumId w:val="2"/>
  </w:num>
  <w:num w:numId="3" w16cid:durableId="2081517725">
    <w:abstractNumId w:val="1"/>
  </w:num>
  <w:num w:numId="4" w16cid:durableId="211663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44"/>
    <w:rsid w:val="00906644"/>
    <w:rsid w:val="00D1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37F3"/>
  <w15:chartTrackingRefBased/>
  <w15:docId w15:val="{A9494A1A-77E5-4DC4-B589-D85F2F8A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Oliver</dc:creator>
  <cp:keywords/>
  <dc:description/>
  <cp:lastModifiedBy>James Oliver</cp:lastModifiedBy>
  <cp:revision>1</cp:revision>
  <dcterms:created xsi:type="dcterms:W3CDTF">2025-06-30T16:51:00Z</dcterms:created>
  <dcterms:modified xsi:type="dcterms:W3CDTF">2025-06-30T16:51:00Z</dcterms:modified>
</cp:coreProperties>
</file>